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F8" w:rsidRPr="000C69E0" w:rsidRDefault="000A37F8" w:rsidP="000A3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«Математика» 1- 4 класс</w:t>
      </w:r>
    </w:p>
    <w:p w:rsidR="000A37F8" w:rsidRDefault="000A37F8" w:rsidP="000A37F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0A37F8" w:rsidRDefault="000A37F8" w:rsidP="000A37F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 учебного предмета «Математика» обеспечивает достижение планируемых результатов освоения основной образовательной программы начального общего образования, разработана на основе ФГОС НОО и требований к результатам освоения основной образовательной программы начального общего образования МБОУ СОШ № 11 города Белово, программы формирования универсальных учебных действий и Основной образовательной программы начального общего образования МБОУ СОШ № 11 города Белово.</w:t>
      </w:r>
    </w:p>
    <w:p w:rsidR="000A37F8" w:rsidRDefault="000A37F8" w:rsidP="000A37F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Программа разработана с учетом </w:t>
      </w:r>
      <w:proofErr w:type="spellStart"/>
      <w:r>
        <w:rPr>
          <w:rFonts w:cs="Times New Roman"/>
          <w:sz w:val="28"/>
          <w:szCs w:val="28"/>
        </w:rPr>
        <w:t>межпредметных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внутрипредметных</w:t>
      </w:r>
      <w:proofErr w:type="spellEnd"/>
      <w:r>
        <w:rPr>
          <w:rFonts w:cs="Times New Roman"/>
          <w:sz w:val="28"/>
          <w:szCs w:val="28"/>
        </w:rPr>
        <w:t xml:space="preserve"> связей, логики учебного процесса, задачи формирования у младшего школьника умения учиться.</w:t>
      </w:r>
    </w:p>
    <w:p w:rsidR="000A37F8" w:rsidRDefault="000A37F8" w:rsidP="000A37F8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Предлагаемый начальный курс математики имеет следующие </w:t>
      </w:r>
      <w:r>
        <w:rPr>
          <w:rFonts w:cs="Times New Roman"/>
          <w:b/>
          <w:bCs/>
          <w:sz w:val="28"/>
          <w:szCs w:val="28"/>
        </w:rPr>
        <w:t>цели:</w:t>
      </w:r>
    </w:p>
    <w:p w:rsidR="000A37F8" w:rsidRDefault="000A37F8" w:rsidP="000A37F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•Развитие у обучающихся познавательных действий: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  <w:proofErr w:type="gramEnd"/>
    </w:p>
    <w:p w:rsidR="000A37F8" w:rsidRDefault="000A37F8" w:rsidP="000A37F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•Математическое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0A37F8" w:rsidRDefault="000A37F8" w:rsidP="000A37F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•Освоение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</w:t>
      </w:r>
      <w:proofErr w:type="gramEnd"/>
      <w:r>
        <w:rPr>
          <w:rFonts w:cs="Times New Roman"/>
          <w:sz w:val="28"/>
          <w:szCs w:val="28"/>
        </w:rPr>
        <w:t xml:space="preserve"> Проявлять математическую готовность к продолжению образования.</w:t>
      </w:r>
    </w:p>
    <w:p w:rsidR="000A37F8" w:rsidRDefault="000A37F8" w:rsidP="000A37F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•Воспитание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0A37F8" w:rsidRDefault="000A37F8" w:rsidP="000A37F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Таким образом, предлагаемый начальный курс математики призван </w:t>
      </w:r>
      <w:r>
        <w:rPr>
          <w:rFonts w:cs="Times New Roman"/>
          <w:sz w:val="28"/>
          <w:szCs w:val="28"/>
        </w:rPr>
        <w:lastRenderedPageBreak/>
        <w:t xml:space="preserve">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Стандарта. </w:t>
      </w:r>
      <w:proofErr w:type="gramStart"/>
      <w:r>
        <w:rPr>
          <w:rFonts w:cs="Times New Roman"/>
          <w:sz w:val="28"/>
          <w:szCs w:val="28"/>
        </w:rPr>
        <w:t>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 п. А также предложить ребенку соответствующие способы познания окружающей действительности.</w:t>
      </w:r>
      <w:proofErr w:type="gramEnd"/>
    </w:p>
    <w:p w:rsidR="00384C35" w:rsidRDefault="00384C35" w:rsidP="00384C3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 Учебный предмет «Математика» должен обеспечить развитие математической речи, логического и алгоритмического мышления, воображения, обеспечение первоначальных представлений компьютерной грамотности.</w:t>
      </w:r>
    </w:p>
    <w:p w:rsidR="00E7368C" w:rsidRDefault="00E7368C"/>
    <w:sectPr w:rsidR="00E7368C" w:rsidSect="00E7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37F8"/>
    <w:rsid w:val="000A37F8"/>
    <w:rsid w:val="00384C35"/>
    <w:rsid w:val="003E29ED"/>
    <w:rsid w:val="00651747"/>
    <w:rsid w:val="00A0614D"/>
    <w:rsid w:val="00E7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F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8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Company>Hewlett-Packard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</cp:revision>
  <dcterms:created xsi:type="dcterms:W3CDTF">2017-10-27T08:48:00Z</dcterms:created>
  <dcterms:modified xsi:type="dcterms:W3CDTF">2017-10-27T09:52:00Z</dcterms:modified>
</cp:coreProperties>
</file>